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23" w:rsidRPr="00F94423" w:rsidRDefault="00F9442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5D67B5" w:rsidRPr="00F94423" w:rsidRDefault="001A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23">
        <w:rPr>
          <w:rFonts w:ascii="Times New Roman" w:eastAsia="Arial" w:hAnsi="Times New Roman" w:cs="Times New Roman"/>
          <w:b/>
          <w:sz w:val="24"/>
          <w:szCs w:val="24"/>
        </w:rPr>
        <w:t>Программа мероприятия на 1</w:t>
      </w:r>
      <w:r w:rsidR="004E2768" w:rsidRPr="00F94423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F94423">
        <w:rPr>
          <w:rFonts w:ascii="Times New Roman" w:eastAsia="Arial" w:hAnsi="Times New Roman" w:cs="Times New Roman"/>
          <w:b/>
          <w:sz w:val="24"/>
          <w:szCs w:val="24"/>
        </w:rPr>
        <w:t xml:space="preserve"> форумов </w:t>
      </w:r>
    </w:p>
    <w:p w:rsidR="005D67B5" w:rsidRPr="00F94423" w:rsidRDefault="005D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1483" w:type="dxa"/>
        <w:tblInd w:w="-1428" w:type="dxa"/>
        <w:tblLayout w:type="fixed"/>
        <w:tblLook w:val="0400" w:firstRow="0" w:lastRow="0" w:firstColumn="0" w:lastColumn="0" w:noHBand="0" w:noVBand="1"/>
      </w:tblPr>
      <w:tblGrid>
        <w:gridCol w:w="1560"/>
        <w:gridCol w:w="8505"/>
        <w:gridCol w:w="1418"/>
      </w:tblGrid>
      <w:tr w:rsidR="005D67B5" w:rsidRPr="00F94423" w:rsidTr="00F94423">
        <w:trPr>
          <w:trHeight w:val="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11:00-11:20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Открытие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5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B5" w:rsidRPr="00F94423" w:rsidTr="00F94423">
        <w:trPr>
          <w:trHeight w:val="148"/>
        </w:trPr>
        <w:tc>
          <w:tcPr>
            <w:tcW w:w="11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Социально-</w:t>
            </w:r>
            <w:r w:rsidR="001B1ADA"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культурные инициативы</w:t>
            </w:r>
            <w:r w:rsidR="00514A3C"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 и психология </w:t>
            </w:r>
          </w:p>
        </w:tc>
      </w:tr>
      <w:tr w:rsidR="005D67B5" w:rsidRPr="00F94423" w:rsidTr="00F94423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11:20-12:00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Антистрессовый практикум: </w:t>
            </w:r>
          </w:p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Как </w:t>
            </w:r>
            <w:r w:rsidR="00D76B3C" w:rsidRPr="00F944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справляться со стрессом и тревогой? Учимся сохранять стабильное психоэмоциональное состояние</w:t>
            </w:r>
            <w:r w:rsidR="00B903CA" w:rsidRPr="00F944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white"/>
              </w:rPr>
              <w:t>,</w:t>
            </w:r>
            <w:r w:rsidR="00D76B3C" w:rsidRPr="00F944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F944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white"/>
              </w:rPr>
              <w:t>осознанно принимать решения</w:t>
            </w:r>
            <w:r w:rsidR="00B903CA" w:rsidRPr="00F944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и бороться с фрустрацией</w:t>
            </w:r>
            <w:r w:rsidRPr="00F944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white"/>
              </w:rPr>
              <w:t>. </w:t>
            </w:r>
          </w:p>
          <w:p w:rsidR="005D67B5" w:rsidRPr="00F94423" w:rsidRDefault="009B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highlight w:val="white"/>
              </w:rPr>
              <w:t>Формируем новые полезные привычки</w:t>
            </w:r>
            <w:r w:rsidRPr="00F94423">
              <w:rPr>
                <w:rFonts w:ascii="Times New Roman" w:eastAsia="Arial" w:hAnsi="Times New Roman" w:cs="Times New Roman"/>
                <w:i/>
                <w:color w:val="222222"/>
                <w:sz w:val="24"/>
                <w:szCs w:val="24"/>
                <w:highlight w:val="white"/>
              </w:rPr>
              <w:t xml:space="preserve"> на каждый день. </w:t>
            </w:r>
            <w:r w:rsidR="001A02CE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highlight w:val="white"/>
              </w:rPr>
              <w:t>Методики</w:t>
            </w: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 и практики для поддержания себя </w:t>
            </w:r>
            <w:r w:rsidR="001A02CE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highlight w:val="white"/>
              </w:rPr>
              <w:t>в стрессовых ситуациях</w:t>
            </w:r>
            <w:r w:rsidR="00B903CA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br/>
              <w:t>1 Спикер </w:t>
            </w:r>
          </w:p>
        </w:tc>
      </w:tr>
      <w:tr w:rsidR="005D67B5" w:rsidRPr="00F94423" w:rsidTr="00F94423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12:10 - 12:50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A3C" w:rsidRPr="00F94423" w:rsidRDefault="00514A3C" w:rsidP="001B1AD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Социальный практикум: </w:t>
            </w:r>
          </w:p>
          <w:p w:rsidR="00514A3C" w:rsidRPr="00F94423" w:rsidRDefault="00514A3C" w:rsidP="001B1AD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F944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Как стать частью общественно значимых инициатив, направленных на помощь людям и улучшение качества жизни в России? </w:t>
            </w:r>
          </w:p>
          <w:p w:rsidR="005D67B5" w:rsidRPr="00F94423" w:rsidRDefault="00514A3C" w:rsidP="001B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Знакомство с лучшими практика</w:t>
            </w:r>
            <w:r w:rsidR="000E1686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ми в</w:t>
            </w: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олонтёрств</w:t>
            </w:r>
            <w:r w:rsidR="000E1686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и благотворительност</w:t>
            </w:r>
            <w:r w:rsidR="000E1686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и в России.</w:t>
            </w:r>
            <w:r w:rsidR="004E2768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0E1686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Старт и реализация новых социальн</w:t>
            </w:r>
            <w:r w:rsidR="004E2768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ых проектов нашей страны. </w:t>
            </w:r>
            <w:r w:rsidR="000E1686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1 Спикер </w:t>
            </w:r>
          </w:p>
          <w:p w:rsidR="005D67B5" w:rsidRPr="00F94423" w:rsidRDefault="005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B5" w:rsidRPr="00F94423" w:rsidTr="00F94423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13:00-13:40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AB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Культурный п</w:t>
            </w:r>
            <w:r w:rsidR="001A02CE"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рактикум</w:t>
            </w: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:</w:t>
            </w:r>
          </w:p>
          <w:p w:rsidR="00AB3D7B" w:rsidRPr="00F94423" w:rsidRDefault="00AB3D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Расширяем границы нематериального культурного наследия России</w:t>
            </w:r>
          </w:p>
          <w:p w:rsidR="005D67B5" w:rsidRPr="00F94423" w:rsidRDefault="00AB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Наступивший 2022 год посвящен народному искусству и нематериальному культурному наследию народов России</w:t>
            </w:r>
            <w:r w:rsidR="001A02CE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highlight w:val="white"/>
              </w:rPr>
              <w:t>.</w:t>
            </w: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На территории нашей страны проживают представители более 190 разных народов и у каждого своя культура, язык и традиции. На лекции вы узнаете, как каждый житель своего города может помочь сохранить культурное наследие.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1 спикер </w:t>
            </w:r>
          </w:p>
          <w:p w:rsidR="005D67B5" w:rsidRPr="00F94423" w:rsidRDefault="005D67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B5" w:rsidRPr="00F94423" w:rsidTr="00F94423">
        <w:trPr>
          <w:trHeight w:val="321"/>
        </w:trPr>
        <w:tc>
          <w:tcPr>
            <w:tcW w:w="11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Финансовая безопасность и современные возможности </w:t>
            </w:r>
          </w:p>
        </w:tc>
      </w:tr>
      <w:tr w:rsidR="005D67B5" w:rsidRPr="00F94423" w:rsidTr="00F94423">
        <w:trPr>
          <w:trHeight w:val="4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13:50 - 14:30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Финансовый практикум:</w:t>
            </w:r>
          </w:p>
          <w:p w:rsidR="00B903CA" w:rsidRPr="00F94423" w:rsidRDefault="00B903CA" w:rsidP="00B903C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Развиваем навыки в сфере финансового поведения </w:t>
            </w:r>
          </w:p>
          <w:p w:rsidR="005D67B5" w:rsidRPr="00F94423" w:rsidRDefault="00D76B3C" w:rsidP="00B903C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Учимся создавать бюджет на месяц и формировать финансовую подушку безопасности.</w:t>
            </w:r>
            <w:r w:rsidR="00B903CA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Получаем знани</w:t>
            </w:r>
            <w:r w:rsidR="00B903CA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я</w:t>
            </w: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 ведущи</w:t>
            </w:r>
            <w:r w:rsidR="00B903CA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к улучшению </w:t>
            </w:r>
            <w:r w:rsidR="00B903CA"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личного </w:t>
            </w: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благосостояния и повышению качества жизни.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1 Спикер</w:t>
            </w:r>
          </w:p>
        </w:tc>
      </w:tr>
      <w:tr w:rsidR="005D67B5" w:rsidRPr="00F94423" w:rsidTr="00F94423">
        <w:trPr>
          <w:trHeight w:val="4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14:40-15:20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Современные возможности</w:t>
            </w:r>
            <w:r w:rsidR="00D76B3C"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:</w:t>
            </w: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Pr="00F94423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Новые вызовы – новые возможности</w:t>
            </w:r>
            <w:r w:rsidR="00425E06" w:rsidRPr="00F94423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 xml:space="preserve"> 2022</w:t>
            </w:r>
          </w:p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i/>
                <w:sz w:val="24"/>
                <w:szCs w:val="24"/>
                <w:highlight w:val="white"/>
              </w:rPr>
              <w:t>Современные возможности для развития экономики</w:t>
            </w:r>
            <w:r w:rsidR="009B02FE" w:rsidRPr="00F94423">
              <w:rPr>
                <w:rFonts w:ascii="Times New Roman" w:eastAsia="Arial" w:hAnsi="Times New Roman" w:cs="Times New Roman"/>
                <w:i/>
                <w:sz w:val="24"/>
                <w:szCs w:val="24"/>
                <w:highlight w:val="white"/>
              </w:rPr>
              <w:t>, импортозамещения</w:t>
            </w:r>
            <w:r w:rsidRPr="00F94423">
              <w:rPr>
                <w:rFonts w:ascii="Times New Roman" w:eastAsia="Arial" w:hAnsi="Times New Roman" w:cs="Times New Roman"/>
                <w:i/>
                <w:sz w:val="24"/>
                <w:szCs w:val="24"/>
                <w:highlight w:val="white"/>
              </w:rPr>
              <w:t xml:space="preserve"> и</w:t>
            </w:r>
            <w:r w:rsidR="009B02FE" w:rsidRPr="00F94423">
              <w:rPr>
                <w:rFonts w:ascii="Times New Roman" w:eastAsia="Arial" w:hAnsi="Times New Roman" w:cs="Times New Roman"/>
                <w:i/>
                <w:sz w:val="24"/>
                <w:szCs w:val="24"/>
                <w:highlight w:val="white"/>
              </w:rPr>
              <w:t xml:space="preserve"> открыти</w:t>
            </w:r>
            <w:r w:rsidR="00313BF0">
              <w:rPr>
                <w:rFonts w:ascii="Times New Roman" w:eastAsia="Arial" w:hAnsi="Times New Roman" w:cs="Times New Roman"/>
                <w:i/>
                <w:sz w:val="24"/>
                <w:szCs w:val="24"/>
                <w:highlight w:val="white"/>
              </w:rPr>
              <w:t>я</w:t>
            </w:r>
            <w:r w:rsidR="009B02FE" w:rsidRPr="00F94423">
              <w:rPr>
                <w:rFonts w:ascii="Times New Roman" w:eastAsia="Arial" w:hAnsi="Times New Roman" w:cs="Times New Roman"/>
                <w:i/>
                <w:sz w:val="24"/>
                <w:szCs w:val="24"/>
                <w:highlight w:val="white"/>
              </w:rPr>
              <w:t xml:space="preserve"> своего дела</w:t>
            </w:r>
            <w:r w:rsidRPr="00F94423">
              <w:rPr>
                <w:rFonts w:ascii="Times New Roman" w:eastAsia="Arial" w:hAnsi="Times New Roman" w:cs="Times New Roman"/>
                <w:i/>
                <w:sz w:val="24"/>
                <w:szCs w:val="24"/>
                <w:highlight w:val="white"/>
              </w:rPr>
              <w:t xml:space="preserve">. </w:t>
            </w:r>
            <w:r w:rsidR="00425E06" w:rsidRPr="00F94423">
              <w:rPr>
                <w:rFonts w:ascii="Times New Roman" w:eastAsia="Arial" w:hAnsi="Times New Roman" w:cs="Times New Roman"/>
                <w:i/>
                <w:sz w:val="24"/>
                <w:szCs w:val="24"/>
                <w:highlight w:val="white"/>
              </w:rPr>
              <w:t xml:space="preserve">Гранты для молодых бизнесменов и тенденции развития бизнеса по различным отраслям от </w:t>
            </w:r>
            <w:r w:rsidR="00425E06" w:rsidRPr="00F94423">
              <w:rPr>
                <w:rFonts w:ascii="Times New Roman" w:eastAsia="Arial" w:hAnsi="Times New Roman" w:cs="Times New Roman"/>
                <w:i/>
                <w:sz w:val="24"/>
                <w:szCs w:val="24"/>
                <w:highlight w:val="white"/>
                <w:lang w:val="en-US"/>
              </w:rPr>
              <w:t>IT</w:t>
            </w:r>
            <w:r w:rsidR="00425E06" w:rsidRPr="00F94423">
              <w:rPr>
                <w:rFonts w:ascii="Times New Roman" w:eastAsia="Arial" w:hAnsi="Times New Roman" w:cs="Times New Roman"/>
                <w:i/>
                <w:sz w:val="24"/>
                <w:szCs w:val="24"/>
                <w:highlight w:val="white"/>
              </w:rPr>
              <w:t xml:space="preserve"> до бизнеса в Арктике.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1 Спикер</w:t>
            </w:r>
          </w:p>
        </w:tc>
      </w:tr>
      <w:tr w:rsidR="005D67B5" w:rsidRPr="00F94423" w:rsidTr="00F94423">
        <w:trPr>
          <w:trHeight w:val="180"/>
        </w:trPr>
        <w:tc>
          <w:tcPr>
            <w:tcW w:w="11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Закрывающая панельная дискуссия</w:t>
            </w:r>
          </w:p>
        </w:tc>
      </w:tr>
      <w:tr w:rsidR="005D67B5" w:rsidRPr="00F94423" w:rsidTr="00F94423">
        <w:trPr>
          <w:trHeight w:val="12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15:30-16:10</w:t>
            </w:r>
          </w:p>
          <w:p w:rsidR="005D67B5" w:rsidRPr="00F94423" w:rsidRDefault="005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ADA" w:rsidRPr="00F94423" w:rsidRDefault="001A02C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Практикум по креативному </w:t>
            </w:r>
            <w:r w:rsidR="001B1ADA"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и критическому мышлению</w:t>
            </w: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:</w:t>
            </w:r>
          </w:p>
          <w:p w:rsidR="004E2768" w:rsidRPr="00F94423" w:rsidRDefault="001B1ADA" w:rsidP="004E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Как креативное и критическое мышление </w:t>
            </w:r>
            <w:r w:rsidR="000E1686" w:rsidRPr="00F944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поможет для воплощения социальных</w:t>
            </w:r>
            <w:r w:rsidR="004E2768" w:rsidRPr="00F944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проектов, старта бизнеса или творчества</w:t>
            </w:r>
            <w:r w:rsidR="001A02CE" w:rsidRPr="00F944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white"/>
              </w:rPr>
              <w:t>?</w:t>
            </w:r>
          </w:p>
          <w:p w:rsidR="005D67B5" w:rsidRPr="00F94423" w:rsidRDefault="004E2768" w:rsidP="004E2768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Эффективность и личное благополучие благодаря </w:t>
            </w:r>
            <w:r w:rsidRPr="00F944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концепции 4К — креативности, критического мышления, кооперации и коммуникации. Учимся четырем навыкам, которые помогут успешно действовать в любой сфере.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B5" w:rsidRPr="00F94423" w:rsidRDefault="001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4 спикер</w:t>
            </w:r>
            <w:r w:rsidRPr="00F944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br/>
              <w:t>Дискуссия </w:t>
            </w:r>
          </w:p>
        </w:tc>
      </w:tr>
    </w:tbl>
    <w:p w:rsidR="00AD41B4" w:rsidRDefault="00AD41B4"/>
    <w:sectPr w:rsidR="00AD41B4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76" w:rsidRDefault="00561976" w:rsidP="004E2768">
      <w:pPr>
        <w:spacing w:after="0" w:line="240" w:lineRule="auto"/>
      </w:pPr>
      <w:r>
        <w:separator/>
      </w:r>
    </w:p>
  </w:endnote>
  <w:endnote w:type="continuationSeparator" w:id="0">
    <w:p w:rsidR="00561976" w:rsidRDefault="00561976" w:rsidP="004E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76" w:rsidRDefault="00561976" w:rsidP="004E2768">
      <w:pPr>
        <w:spacing w:after="0" w:line="240" w:lineRule="auto"/>
      </w:pPr>
      <w:r>
        <w:separator/>
      </w:r>
    </w:p>
  </w:footnote>
  <w:footnote w:type="continuationSeparator" w:id="0">
    <w:p w:rsidR="00561976" w:rsidRDefault="00561976" w:rsidP="004E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68" w:rsidRDefault="004E2768">
    <w:pPr>
      <w:pStyle w:val="a7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2FFEE2F9" wp14:editId="6056444C">
          <wp:extent cx="1472677" cy="505839"/>
          <wp:effectExtent l="0" t="0" r="635" b="2540"/>
          <wp:docPr id="11" name="Picture 1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32"/>
                  <a:stretch/>
                </pic:blipFill>
                <pic:spPr bwMode="auto">
                  <a:xfrm>
                    <a:off x="0" y="0"/>
                    <a:ext cx="1510521" cy="518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6021"/>
    <w:multiLevelType w:val="multilevel"/>
    <w:tmpl w:val="2494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B5"/>
    <w:rsid w:val="000E1686"/>
    <w:rsid w:val="001A02CE"/>
    <w:rsid w:val="001B1ADA"/>
    <w:rsid w:val="00313BF0"/>
    <w:rsid w:val="00360670"/>
    <w:rsid w:val="00425E06"/>
    <w:rsid w:val="004E2768"/>
    <w:rsid w:val="004F5E63"/>
    <w:rsid w:val="00514A3C"/>
    <w:rsid w:val="00561976"/>
    <w:rsid w:val="005D3860"/>
    <w:rsid w:val="005D67B5"/>
    <w:rsid w:val="007F23F9"/>
    <w:rsid w:val="009B02FE"/>
    <w:rsid w:val="00A7369B"/>
    <w:rsid w:val="00AB3D7B"/>
    <w:rsid w:val="00AD41B4"/>
    <w:rsid w:val="00B903CA"/>
    <w:rsid w:val="00CB50B2"/>
    <w:rsid w:val="00D76B3C"/>
    <w:rsid w:val="00DD34E0"/>
    <w:rsid w:val="00F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34A39-B8AC-448A-AEA7-E98B4228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C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header"/>
    <w:basedOn w:val="a"/>
    <w:link w:val="a8"/>
    <w:uiPriority w:val="99"/>
    <w:unhideWhenUsed/>
    <w:rsid w:val="004E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768"/>
  </w:style>
  <w:style w:type="paragraph" w:styleId="a9">
    <w:name w:val="footer"/>
    <w:basedOn w:val="a"/>
    <w:link w:val="aa"/>
    <w:uiPriority w:val="99"/>
    <w:unhideWhenUsed/>
    <w:rsid w:val="004E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mmJtIWRd/d2CHovmj++OYA55OA==">AMUW2mWAvfS9EGCQA2vJlZEJ7HwnC3hjhKiEZm7MfcDD9ZPKhE9Pv726NX7S2jap5+26I5TvorTMBbJu8yWB6oqWasRKbg8atg6NhrIkSOGSoU9JI1Sr2+pWoeBt7UQvWwQkPq2mRZ98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Бакланова Яна Геннадьевна</cp:lastModifiedBy>
  <cp:revision>2</cp:revision>
  <dcterms:created xsi:type="dcterms:W3CDTF">2022-04-11T09:38:00Z</dcterms:created>
  <dcterms:modified xsi:type="dcterms:W3CDTF">2022-04-11T09:38:00Z</dcterms:modified>
</cp:coreProperties>
</file>